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widowControl w:val="0"/>
        <w:shd w:val="clear" w:color="auto" w:fill="auto"/>
        <w:kinsoku/>
        <w:wordWrap/>
        <w:overflowPunct/>
        <w:topLinePunct w:val="0"/>
        <w:autoSpaceDE/>
        <w:autoSpaceDN/>
        <w:bidi w:val="0"/>
        <w:adjustRightInd/>
        <w:snapToGrid/>
        <w:spacing w:before="0" w:after="0" w:line="800" w:lineRule="exact"/>
        <w:ind w:left="0" w:right="0" w:firstLine="0"/>
        <w:jc w:val="center"/>
        <w:textAlignment w:val="auto"/>
        <w:rPr>
          <w:rFonts w:hint="eastAsia" w:ascii="方正小标宋简体" w:hAnsi="方正小标宋简体" w:eastAsia="方正小标宋简体" w:cs="方正小标宋简体"/>
          <w:color w:val="FF0000"/>
          <w:spacing w:val="0"/>
          <w:w w:val="100"/>
          <w:position w:val="0"/>
          <w:sz w:val="72"/>
          <w:szCs w:val="72"/>
          <w:lang w:eastAsia="zh-CN"/>
        </w:rPr>
      </w:pPr>
      <w:r>
        <w:rPr>
          <w:rFonts w:hint="eastAsia" w:ascii="方正小标宋简体" w:hAnsi="方正小标宋简体" w:eastAsia="方正小标宋简体" w:cs="方正小标宋简体"/>
          <w:color w:val="FF0000"/>
          <w:spacing w:val="0"/>
          <w:w w:val="100"/>
          <w:position w:val="0"/>
          <w:sz w:val="72"/>
          <w:szCs w:val="72"/>
          <w:lang w:eastAsia="zh-CN"/>
        </w:rPr>
        <w:t>资源县农业农村局</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800" w:lineRule="exact"/>
        <w:ind w:left="0" w:right="0" w:firstLine="0"/>
        <w:jc w:val="center"/>
        <w:textAlignment w:val="auto"/>
        <w:rPr>
          <w:rFonts w:hint="eastAsia" w:ascii="方正小标宋简体" w:hAnsi="方正小标宋简体" w:eastAsia="方正小标宋简体" w:cs="方正小标宋简体"/>
          <w:color w:val="FF0000"/>
          <w:spacing w:val="0"/>
          <w:w w:val="100"/>
          <w:position w:val="0"/>
          <w:sz w:val="72"/>
          <w:szCs w:val="72"/>
          <w:lang w:eastAsia="zh-CN"/>
        </w:rPr>
      </w:pPr>
      <w:r>
        <w:rPr>
          <w:rFonts w:hint="eastAsia" w:ascii="方正小标宋简体" w:hAnsi="方正小标宋简体" w:eastAsia="方正小标宋简体" w:cs="方正小标宋简体"/>
          <w:color w:val="FF0000"/>
          <w:spacing w:val="0"/>
          <w:w w:val="100"/>
          <w:position w:val="0"/>
          <w:sz w:val="72"/>
          <w:szCs w:val="72"/>
        </w:rPr>
        <w:t>新型冠状病毒感染的肺炎疫情防控工作</w:t>
      </w:r>
      <w:r>
        <w:rPr>
          <w:rFonts w:hint="eastAsia" w:ascii="方正小标宋简体" w:hAnsi="方正小标宋简体" w:eastAsia="方正小标宋简体" w:cs="方正小标宋简体"/>
          <w:color w:val="FF0000"/>
          <w:spacing w:val="0"/>
          <w:w w:val="100"/>
          <w:position w:val="0"/>
          <w:sz w:val="72"/>
          <w:szCs w:val="72"/>
          <w:lang w:eastAsia="zh-CN"/>
        </w:rPr>
        <w:t>简报</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color w:val="auto"/>
          <w:spacing w:val="0"/>
          <w:w w:val="100"/>
          <w:position w:val="0"/>
          <w:sz w:val="32"/>
          <w:szCs w:val="32"/>
          <w:lang w:val="en-US" w:eastAsia="zh-CN"/>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color w:val="auto"/>
          <w:spacing w:val="0"/>
          <w:w w:val="100"/>
          <w:position w:val="0"/>
          <w:sz w:val="32"/>
          <w:szCs w:val="32"/>
          <w:lang w:eastAsia="zh-CN"/>
        </w:rPr>
      </w:pPr>
      <w:r>
        <w:rPr>
          <w:rFonts w:hint="eastAsia" w:ascii="仿宋" w:hAnsi="仿宋" w:eastAsia="仿宋" w:cs="仿宋"/>
          <w:color w:val="auto"/>
          <w:spacing w:val="0"/>
          <w:w w:val="100"/>
          <w:position w:val="0"/>
          <w:sz w:val="32"/>
          <w:szCs w:val="32"/>
          <w:lang w:eastAsia="zh-CN"/>
        </w:rPr>
        <w:t>第一期</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0"/>
        <w:jc w:val="both"/>
        <w:textAlignment w:val="auto"/>
        <w:rPr>
          <w:rFonts w:hint="default" w:ascii="Times New Roman" w:hAnsi="Times New Roman" w:eastAsia="仿宋_GB2312"/>
          <w:b w:val="0"/>
          <w:bCs w:val="0"/>
          <w:spacing w:val="-45"/>
          <w:sz w:val="32"/>
          <w:szCs w:val="32"/>
          <w:lang w:val="en-US" w:eastAsia="zh-CN"/>
        </w:rPr>
      </w:pPr>
      <w:r>
        <w:rPr>
          <w:rFonts w:hint="eastAsia" w:ascii="Times New Roman" w:hAnsi="Times New Roman" w:eastAsia="仿宋_GB2312"/>
          <w:spacing w:val="-45"/>
          <w:sz w:val="32"/>
          <w:szCs w:val="32"/>
          <w:lang w:val="en-US" w:eastAsia="zh-CN"/>
        </w:rPr>
        <w:t xml:space="preserve">      </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方正小标宋简体" w:hAnsi="方正小标宋简体" w:eastAsia="方正小标宋简体" w:cs="方正小标宋简体"/>
          <w:color w:val="FF0000"/>
          <w:spacing w:val="0"/>
          <w:w w:val="100"/>
          <w:position w:val="0"/>
          <w:sz w:val="32"/>
          <w:szCs w:val="32"/>
          <w:lang w:eastAsia="zh-CN"/>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-10160</wp:posOffset>
                </wp:positionV>
                <wp:extent cx="5924550" cy="19050"/>
                <wp:effectExtent l="0" t="19050" r="0" b="19050"/>
                <wp:wrapNone/>
                <wp:docPr id="1" name="直接连接符 1"/>
                <wp:cNvGraphicFramePr/>
                <a:graphic xmlns:a="http://schemas.openxmlformats.org/drawingml/2006/main">
                  <a:graphicData uri="http://schemas.microsoft.com/office/word/2010/wordprocessingShape">
                    <wps:wsp>
                      <wps:cNvCnPr/>
                      <wps:spPr>
                        <a:xfrm flipV="1">
                          <a:off x="1194435" y="3106420"/>
                          <a:ext cx="5924550" cy="190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3pt;margin-top:-0.8pt;height:1.5pt;width:466.5pt;z-index:251658240;mso-width-relative:page;mso-height-relative:page;" filled="f" stroked="t" coordsize="21600,21600" o:gfxdata="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uMAdtYAAAAIAQAA&#10;DwAAAAAAAAABACAAAAAiAAAAZHJzL2Rvd25yZXYueG1sUEsBAhQAFAAAAAgAh07iQBIoHbTiAQAA&#10;fgMAAA4AAAAAAAAAAQAgAAAAJQEAAGRycy9lMm9Eb2MueG1sUEsFBgAAAAAGAAYAWQEAAHkFAAAA&#10;AA==&#10;">
                <v:fill on="f" focussize="0,0"/>
                <v:stroke weight="3pt" color="#FF0000 [3204]" miterlimit="8" joinstyle="miter"/>
                <v:imagedata o:title=""/>
                <o:lock v:ext="edit" aspectratio="f"/>
              </v:line>
            </w:pict>
          </mc:Fallback>
        </mc:AlternateContent>
      </w:r>
    </w:p>
    <w:p>
      <w:pPr>
        <w:pStyle w:val="5"/>
        <w:widowControl/>
        <w:shd w:val="clear" w:color="auto" w:fill="FFFFFF"/>
        <w:spacing w:beforeAutospacing="0" w:afterAutospacing="0" w:line="540" w:lineRule="exact"/>
        <w:jc w:val="center"/>
        <w:rPr>
          <w:rFonts w:hint="eastAsia" w:ascii="方正小标宋简体" w:hAnsi="方正小标宋简体" w:eastAsia="方正小标宋简体" w:cs="方正小标宋简体"/>
          <w:color w:val="auto"/>
          <w:sz w:val="44"/>
          <w:szCs w:val="44"/>
          <w:shd w:val="clear" w:color="auto" w:fill="FFFFFF"/>
          <w:lang w:val="en-US" w:eastAsia="zh-CN"/>
        </w:rPr>
      </w:pPr>
    </w:p>
    <w:p>
      <w:pPr>
        <w:pStyle w:val="5"/>
        <w:widowControl/>
        <w:shd w:val="clear" w:color="auto" w:fill="FFFFFF"/>
        <w:spacing w:beforeAutospacing="0" w:afterAutospacing="0" w:line="540" w:lineRule="exact"/>
        <w:jc w:val="center"/>
        <w:rPr>
          <w:rFonts w:hint="eastAsia" w:ascii="方正小标宋简体" w:hAnsi="方正小标宋简体" w:eastAsia="方正小标宋简体" w:cs="方正小标宋简体"/>
          <w:color w:val="auto"/>
          <w:spacing w:val="0"/>
          <w:w w:val="100"/>
          <w:position w:val="0"/>
          <w:sz w:val="44"/>
          <w:szCs w:val="44"/>
        </w:rPr>
      </w:pPr>
      <w:r>
        <w:rPr>
          <w:rFonts w:hint="eastAsia" w:ascii="方正小标宋简体" w:hAnsi="方正小标宋简体" w:eastAsia="方正小标宋简体" w:cs="方正小标宋简体"/>
          <w:color w:val="auto"/>
          <w:sz w:val="44"/>
          <w:szCs w:val="44"/>
          <w:shd w:val="clear" w:color="auto" w:fill="FFFFFF"/>
          <w:lang w:val="en-US" w:eastAsia="zh-CN"/>
        </w:rPr>
        <w:t>资源县农业农村全力做好</w:t>
      </w:r>
      <w:r>
        <w:rPr>
          <w:rFonts w:hint="eastAsia" w:ascii="方正小标宋简体" w:hAnsi="方正小标宋简体" w:eastAsia="方正小标宋简体" w:cs="方正小标宋简体"/>
          <w:color w:val="auto"/>
          <w:spacing w:val="0"/>
          <w:w w:val="100"/>
          <w:position w:val="0"/>
          <w:sz w:val="44"/>
          <w:szCs w:val="44"/>
        </w:rPr>
        <w:t>新型冠状病毒</w:t>
      </w:r>
    </w:p>
    <w:p>
      <w:pPr>
        <w:pStyle w:val="5"/>
        <w:widowControl/>
        <w:shd w:val="clear" w:color="auto" w:fill="FFFFFF"/>
        <w:spacing w:beforeAutospacing="0" w:afterAutospacing="0" w:line="540" w:lineRule="exact"/>
        <w:jc w:val="center"/>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方正小标宋简体" w:hAnsi="方正小标宋简体" w:eastAsia="方正小标宋简体" w:cs="方正小标宋简体"/>
          <w:color w:val="auto"/>
          <w:spacing w:val="0"/>
          <w:w w:val="100"/>
          <w:position w:val="0"/>
          <w:sz w:val="44"/>
          <w:szCs w:val="44"/>
        </w:rPr>
        <w:t>感染的肺炎疫情防控工作</w:t>
      </w:r>
    </w:p>
    <w:p>
      <w:pPr>
        <w:pStyle w:val="5"/>
        <w:widowControl/>
        <w:shd w:val="clear" w:color="auto" w:fill="FFFFFF"/>
        <w:spacing w:beforeAutospacing="0" w:afterAutospacing="0" w:line="540" w:lineRule="exact"/>
        <w:ind w:firstLine="640" w:firstLineChars="200"/>
        <w:jc w:val="both"/>
        <w:rPr>
          <w:rFonts w:hint="eastAsia" w:ascii="仿宋" w:hAnsi="仿宋" w:eastAsia="仿宋" w:cs="仿宋"/>
          <w:sz w:val="32"/>
          <w:szCs w:val="32"/>
          <w:shd w:val="clear" w:color="auto" w:fill="FFFFFF"/>
        </w:rPr>
      </w:pPr>
    </w:p>
    <w:p>
      <w:pPr>
        <w:pStyle w:val="5"/>
        <w:widowControl/>
        <w:shd w:val="clear" w:color="auto" w:fill="FFFFFF"/>
        <w:spacing w:beforeAutospacing="0" w:afterAutospacing="0" w:line="54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为切实做好</w:t>
      </w:r>
      <w:r>
        <w:rPr>
          <w:rFonts w:hint="eastAsia" w:ascii="仿宋_GB2312" w:hAnsi="仿宋_GB2312" w:eastAsia="仿宋_GB2312" w:cs="仿宋_GB2312"/>
          <w:sz w:val="32"/>
          <w:szCs w:val="32"/>
          <w:shd w:val="clear" w:color="auto" w:fill="FFFFFF"/>
          <w:lang w:eastAsia="zh-CN"/>
        </w:rPr>
        <w:t>资源</w:t>
      </w:r>
      <w:r>
        <w:rPr>
          <w:rFonts w:hint="eastAsia" w:ascii="仿宋_GB2312" w:hAnsi="仿宋_GB2312" w:eastAsia="仿宋_GB2312" w:cs="仿宋_GB2312"/>
          <w:sz w:val="32"/>
          <w:szCs w:val="32"/>
          <w:shd w:val="clear" w:color="auto" w:fill="FFFFFF"/>
        </w:rPr>
        <w:t>县应对新型冠状病毒感染的肺炎疫情防控工作，</w:t>
      </w:r>
      <w:r>
        <w:rPr>
          <w:rFonts w:hint="eastAsia" w:ascii="仿宋_GB2312" w:hAnsi="仿宋_GB2312" w:eastAsia="仿宋_GB2312" w:cs="仿宋_GB2312"/>
          <w:sz w:val="32"/>
          <w:szCs w:val="32"/>
          <w:shd w:val="clear" w:color="auto" w:fill="FFFFFF"/>
          <w:lang w:eastAsia="zh-CN"/>
        </w:rPr>
        <w:t>县农业农村局结合部门实际，高度重视，</w:t>
      </w:r>
      <w:r>
        <w:rPr>
          <w:rFonts w:hint="eastAsia" w:ascii="仿宋_GB2312" w:hAnsi="仿宋_GB2312" w:eastAsia="仿宋_GB2312" w:cs="仿宋_GB2312"/>
          <w:sz w:val="32"/>
          <w:szCs w:val="32"/>
          <w:shd w:val="clear" w:color="auto" w:fill="FFFFFF"/>
        </w:rPr>
        <w:t>多措并举开展了系列防控工作</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据统计，截至1月31日，</w:t>
      </w:r>
      <w:r>
        <w:rPr>
          <w:rFonts w:hint="eastAsia" w:ascii="仿宋_GB2312" w:hAnsi="仿宋_GB2312" w:eastAsia="仿宋_GB2312" w:cs="仿宋_GB2312"/>
          <w:sz w:val="32"/>
          <w:szCs w:val="32"/>
          <w:shd w:val="clear" w:color="auto" w:fill="FFFFFF"/>
          <w:lang w:eastAsia="zh-CN"/>
        </w:rPr>
        <w:t>该县农业农村局</w:t>
      </w:r>
      <w:r>
        <w:rPr>
          <w:rFonts w:hint="eastAsia" w:ascii="仿宋_GB2312" w:hAnsi="仿宋_GB2312" w:eastAsia="仿宋_GB2312" w:cs="仿宋_GB2312"/>
          <w:sz w:val="32"/>
          <w:szCs w:val="32"/>
          <w:shd w:val="clear" w:color="auto" w:fill="FFFFFF"/>
        </w:rPr>
        <w:t>共捐出一次性防护服4</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0余套、口罩200余个、值班板房5个、</w:t>
      </w:r>
      <w:r>
        <w:rPr>
          <w:rFonts w:hint="eastAsia" w:ascii="仿宋_GB2312" w:hAnsi="仿宋_GB2312" w:eastAsia="仿宋_GB2312" w:cs="仿宋_GB2312"/>
          <w:sz w:val="32"/>
          <w:szCs w:val="32"/>
          <w:shd w:val="clear" w:color="auto" w:fill="FFFFFF"/>
          <w:lang w:eastAsia="zh-CN"/>
        </w:rPr>
        <w:t>贡献</w:t>
      </w:r>
      <w:r>
        <w:rPr>
          <w:rFonts w:hint="eastAsia" w:ascii="仿宋_GB2312" w:hAnsi="仿宋_GB2312" w:eastAsia="仿宋_GB2312" w:cs="仿宋_GB2312"/>
          <w:sz w:val="32"/>
          <w:szCs w:val="32"/>
          <w:shd w:val="clear" w:color="auto" w:fill="FFFFFF"/>
        </w:rPr>
        <w:t>公路检查站值班房</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个</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组织县农业行政综合执法、农产品质量安全、动物卫生监督所、动物疫病疾控中心等单位累计巡查猪肉摊点51家次，家禽交易摊点35家次，检查规模养殖场（野生动物）21家次，生猪定点屠宰场6家次，农贸市场36家次，特种养殖场所4个次，累计开展疫病检测监测猪21份、鸡137份、鸭84份，检测结果均为阴性</w:t>
      </w:r>
      <w:r>
        <w:rPr>
          <w:rFonts w:hint="eastAsia" w:ascii="仿宋_GB2312" w:hAnsi="仿宋_GB2312" w:eastAsia="仿宋_GB2312" w:cs="仿宋_GB2312"/>
          <w:sz w:val="32"/>
          <w:szCs w:val="32"/>
          <w:shd w:val="clear" w:color="auto" w:fill="FFFFFF"/>
          <w:lang w:eastAsia="zh-CN"/>
        </w:rPr>
        <w:t>，牛因没有定点屠宰场，所以很难开展宰前检疫工作。</w:t>
      </w:r>
      <w:r>
        <w:rPr>
          <w:rFonts w:hint="eastAsia" w:ascii="仿宋_GB2312" w:hAnsi="仿宋_GB2312" w:eastAsia="仿宋_GB2312" w:cs="仿宋_GB2312"/>
          <w:sz w:val="32"/>
          <w:szCs w:val="32"/>
          <w:shd w:val="clear" w:color="auto" w:fill="FFFFFF"/>
        </w:rPr>
        <w:t>累计深入农村一线开展防控指导65人次，悬挂横幅15条，印发宣传资料0.</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1万份，发送短信</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800人次，滚动播放防控措施8条，为全县防控新型冠状病毒感染的肺炎做出了农业农村部门的积极贡献。</w:t>
      </w:r>
    </w:p>
    <w:p>
      <w:pPr>
        <w:pStyle w:val="5"/>
        <w:widowControl/>
        <w:numPr>
          <w:ilvl w:val="0"/>
          <w:numId w:val="0"/>
        </w:numPr>
        <w:shd w:val="clear" w:color="auto" w:fill="FFFFFF"/>
        <w:spacing w:beforeAutospacing="0" w:afterAutospacing="0" w:line="540" w:lineRule="exact"/>
        <w:ind w:left="640" w:leftChars="0" w:right="0" w:rightChars="0"/>
        <w:jc w:val="both"/>
        <w:rPr>
          <w:rFonts w:ascii="仿宋_GB2312" w:hAnsi="仿宋" w:eastAsia="仿宋_GB2312" w:cs="仿宋"/>
          <w:sz w:val="32"/>
          <w:szCs w:val="32"/>
          <w:shd w:val="clear" w:color="auto" w:fill="FFFFFF"/>
        </w:rPr>
      </w:pPr>
      <w:r>
        <w:rPr>
          <w:rStyle w:val="9"/>
          <w:rFonts w:hint="eastAsia" w:ascii="黑体" w:hAnsi="黑体" w:eastAsia="黑体" w:cs="仿宋"/>
          <w:b w:val="0"/>
          <w:sz w:val="32"/>
          <w:szCs w:val="32"/>
          <w:shd w:val="clear" w:color="auto" w:fill="FFFFFF"/>
          <w:lang w:eastAsia="zh-CN"/>
        </w:rPr>
        <w:t>一、</w:t>
      </w:r>
      <w:r>
        <w:rPr>
          <w:rStyle w:val="9"/>
          <w:rFonts w:hint="eastAsia" w:ascii="黑体" w:hAnsi="黑体" w:eastAsia="黑体" w:cs="仿宋"/>
          <w:b w:val="0"/>
          <w:sz w:val="32"/>
          <w:szCs w:val="32"/>
          <w:shd w:val="clear" w:color="auto" w:fill="FFFFFF"/>
        </w:rPr>
        <w:t>加强领导，强化组织。</w:t>
      </w:r>
      <w:r>
        <w:rPr>
          <w:rStyle w:val="9"/>
          <w:rFonts w:hint="eastAsia" w:ascii="仿宋_GB2312" w:hAnsi="仿宋" w:eastAsia="仿宋_GB2312" w:cs="仿宋"/>
          <w:b w:val="0"/>
          <w:sz w:val="32"/>
          <w:szCs w:val="32"/>
          <w:shd w:val="clear" w:color="auto" w:fill="FFFFFF"/>
        </w:rPr>
        <w:t>为更好的</w:t>
      </w:r>
      <w:r>
        <w:rPr>
          <w:rFonts w:hint="eastAsia" w:ascii="仿宋_GB2312" w:hAnsi="仿宋" w:eastAsia="仿宋_GB2312" w:cs="仿宋"/>
          <w:sz w:val="32"/>
          <w:szCs w:val="32"/>
          <w:shd w:val="clear" w:color="auto" w:fill="FFFFFF"/>
        </w:rPr>
        <w:t>统一协调指挥全县</w:t>
      </w:r>
    </w:p>
    <w:p>
      <w:pPr>
        <w:pStyle w:val="5"/>
        <w:widowControl/>
        <w:shd w:val="clear" w:color="auto" w:fill="FFFFFF"/>
        <w:spacing w:beforeAutospacing="0" w:afterAutospacing="0" w:line="540" w:lineRule="exact"/>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的动物疫病防控工作，县动物检疫防控组还下设了综合协调组、监测指导组、监督管理组、生产保供组及专家组。并及时组建了动物检疫防控组微信工作群，通过工作群第一时间传达宣传上级和县委、县政府的精神及各项防控工作部署，全力以赴落实好各项工作职责。</w:t>
      </w:r>
    </w:p>
    <w:p>
      <w:pPr>
        <w:pStyle w:val="5"/>
        <w:widowControl/>
        <w:numPr>
          <w:ilvl w:val="0"/>
          <w:numId w:val="0"/>
        </w:numPr>
        <w:shd w:val="clear" w:color="auto" w:fill="FFFFFF"/>
        <w:spacing w:beforeAutospacing="0" w:afterAutospacing="0" w:line="540" w:lineRule="exact"/>
        <w:ind w:left="640" w:leftChars="0" w:right="0" w:rightChars="0"/>
        <w:jc w:val="both"/>
        <w:rPr>
          <w:rFonts w:ascii="仿宋_GB2312" w:hAnsi="仿宋" w:eastAsia="仿宋_GB2312" w:cs="仿宋"/>
          <w:sz w:val="32"/>
          <w:szCs w:val="32"/>
          <w:shd w:val="clear" w:color="auto" w:fill="FFFFFF"/>
        </w:rPr>
      </w:pPr>
      <w:r>
        <w:rPr>
          <w:rStyle w:val="9"/>
          <w:rFonts w:hint="eastAsia" w:ascii="黑体" w:hAnsi="黑体" w:eastAsia="黑体" w:cs="仿宋"/>
          <w:b w:val="0"/>
          <w:sz w:val="32"/>
          <w:szCs w:val="32"/>
          <w:shd w:val="clear" w:color="auto" w:fill="FFFFFF"/>
          <w:lang w:eastAsia="zh-CN"/>
        </w:rPr>
        <w:t>二、</w:t>
      </w:r>
      <w:r>
        <w:rPr>
          <w:rStyle w:val="9"/>
          <w:rFonts w:hint="eastAsia" w:ascii="黑体" w:hAnsi="黑体" w:eastAsia="黑体" w:cs="仿宋"/>
          <w:b w:val="0"/>
          <w:sz w:val="32"/>
          <w:szCs w:val="32"/>
          <w:shd w:val="clear" w:color="auto" w:fill="FFFFFF"/>
        </w:rPr>
        <w:t>出台方案，压实责任。</w:t>
      </w:r>
      <w:r>
        <w:rPr>
          <w:rFonts w:hint="eastAsia" w:ascii="仿宋_GB2312" w:hAnsi="仿宋" w:eastAsia="仿宋_GB2312" w:cs="仿宋"/>
          <w:sz w:val="32"/>
          <w:szCs w:val="32"/>
          <w:shd w:val="clear" w:color="auto" w:fill="FFFFFF"/>
        </w:rPr>
        <w:t>县动物检疫防控组及时以农</w:t>
      </w:r>
    </w:p>
    <w:p>
      <w:pPr>
        <w:pStyle w:val="5"/>
        <w:widowControl/>
        <w:shd w:val="clear" w:color="auto" w:fill="FFFFFF"/>
        <w:spacing w:beforeAutospacing="0" w:afterAutospacing="0" w:line="540" w:lineRule="exact"/>
        <w:jc w:val="both"/>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业农村局名义</w:t>
      </w:r>
      <w:r>
        <w:rPr>
          <w:rFonts w:hint="eastAsia" w:ascii="仿宋_GB2312" w:hAnsi="仿宋" w:eastAsia="仿宋_GB2312" w:cs="仿宋"/>
          <w:bCs/>
          <w:kern w:val="2"/>
          <w:sz w:val="32"/>
          <w:szCs w:val="32"/>
          <w:lang w:bidi="ar"/>
        </w:rPr>
        <w:t>制定下发了《资源县农业农村局关于在疫情防控期间封闭我县野生养殖基地（场）和暂停销售饲养的野生动物及其产品的紧急通知》《资源县农业农村局关于在新型冠状病毒感染肺炎防控期间动物疫病防控工作方案》等系列文件，指导防控工作有序推进。重点采取“一落实二检查三防御四保障五加强” 的1</w:t>
      </w:r>
      <w:r>
        <w:rPr>
          <w:rFonts w:ascii="仿宋_GB2312" w:hAnsi="仿宋" w:eastAsia="仿宋_GB2312" w:cs="仿宋"/>
          <w:bCs/>
          <w:kern w:val="2"/>
          <w:sz w:val="32"/>
          <w:szCs w:val="32"/>
          <w:lang w:bidi="ar"/>
        </w:rPr>
        <w:t>2345</w:t>
      </w:r>
      <w:r>
        <w:rPr>
          <w:rFonts w:hint="eastAsia" w:ascii="仿宋_GB2312" w:hAnsi="仿宋" w:eastAsia="仿宋_GB2312" w:cs="仿宋"/>
          <w:bCs/>
          <w:kern w:val="2"/>
          <w:sz w:val="32"/>
          <w:szCs w:val="32"/>
          <w:lang w:bidi="ar"/>
        </w:rPr>
        <w:t>工作方法，确保防疫工作落到实处。</w:t>
      </w:r>
      <w:r>
        <w:rPr>
          <w:rFonts w:hint="eastAsia" w:ascii="仿宋_GB2312" w:hAnsi="仿宋" w:eastAsia="仿宋_GB2312" w:cs="仿宋"/>
          <w:b/>
          <w:bCs/>
          <w:kern w:val="2"/>
          <w:sz w:val="32"/>
          <w:szCs w:val="32"/>
          <w:lang w:bidi="ar"/>
        </w:rPr>
        <w:t>一落实是指</w:t>
      </w:r>
      <w:r>
        <w:rPr>
          <w:rFonts w:hint="eastAsia" w:ascii="仿宋_GB2312" w:hAnsi="仿宋" w:eastAsia="仿宋_GB2312" w:cs="仿宋"/>
          <w:bCs/>
          <w:kern w:val="2"/>
          <w:sz w:val="32"/>
          <w:szCs w:val="32"/>
          <w:lang w:bidi="ar"/>
        </w:rPr>
        <w:t>第一时间贯彻落实</w:t>
      </w:r>
      <w:r>
        <w:rPr>
          <w:rFonts w:hint="eastAsia" w:ascii="仿宋_GB2312" w:hAnsi="仿宋" w:eastAsia="仿宋_GB2312" w:cs="仿宋"/>
          <w:sz w:val="32"/>
          <w:szCs w:val="32"/>
          <w:shd w:val="clear" w:color="auto" w:fill="FFFFFF"/>
        </w:rPr>
        <w:t>上级和县委、县政府的有关</w:t>
      </w:r>
      <w:r>
        <w:rPr>
          <w:rFonts w:hint="eastAsia" w:ascii="仿宋" w:hAnsi="仿宋" w:eastAsia="仿宋" w:cs="仿宋"/>
          <w:sz w:val="32"/>
          <w:szCs w:val="32"/>
          <w:shd w:val="clear" w:color="auto" w:fill="FFFFFF"/>
        </w:rPr>
        <w:t>新型冠状病毒感染的肺炎防控工作精神和部署；</w:t>
      </w:r>
      <w:r>
        <w:rPr>
          <w:rFonts w:hint="eastAsia" w:ascii="仿宋" w:hAnsi="仿宋" w:eastAsia="仿宋" w:cs="仿宋"/>
          <w:b/>
          <w:sz w:val="32"/>
          <w:szCs w:val="32"/>
          <w:shd w:val="clear" w:color="auto" w:fill="FFFFFF"/>
        </w:rPr>
        <w:t>二检查是指</w:t>
      </w:r>
      <w:r>
        <w:rPr>
          <w:rFonts w:hint="eastAsia" w:ascii="仿宋" w:hAnsi="仿宋" w:eastAsia="仿宋" w:cs="仿宋"/>
          <w:sz w:val="32"/>
          <w:szCs w:val="32"/>
          <w:shd w:val="clear" w:color="auto" w:fill="FFFFFF"/>
        </w:rPr>
        <w:t>对屠宰场、农贸市场、养殖场、候鸟迁徙通道等疫病易发易传播区域适时开展监督检查；</w:t>
      </w:r>
      <w:r>
        <w:rPr>
          <w:rFonts w:hint="eastAsia" w:ascii="仿宋" w:hAnsi="仿宋" w:eastAsia="仿宋" w:cs="仿宋"/>
          <w:b/>
          <w:sz w:val="32"/>
          <w:szCs w:val="32"/>
          <w:shd w:val="clear" w:color="auto" w:fill="FFFFFF"/>
        </w:rPr>
        <w:t>三防御是指</w:t>
      </w:r>
      <w:r>
        <w:rPr>
          <w:rFonts w:hint="eastAsia" w:ascii="仿宋_GB2312" w:hAnsi="仿宋" w:eastAsia="仿宋_GB2312" w:cs="仿宋"/>
          <w:sz w:val="32"/>
          <w:szCs w:val="32"/>
          <w:shd w:val="clear" w:color="auto" w:fill="FFFFFF"/>
        </w:rPr>
        <w:t>做好防控措施，强化动物产地检疫；</w:t>
      </w:r>
      <w:r>
        <w:rPr>
          <w:rFonts w:hint="eastAsia" w:ascii="仿宋_GB2312" w:hAnsi="仿宋" w:eastAsia="仿宋_GB2312" w:cs="仿宋"/>
          <w:b/>
          <w:sz w:val="32"/>
          <w:szCs w:val="32"/>
          <w:shd w:val="clear" w:color="auto" w:fill="FFFFFF"/>
        </w:rPr>
        <w:t>四保障是指</w:t>
      </w:r>
      <w:r>
        <w:rPr>
          <w:rFonts w:hint="eastAsia" w:ascii="仿宋_GB2312" w:hAnsi="仿宋" w:eastAsia="仿宋_GB2312" w:cs="仿宋"/>
          <w:sz w:val="32"/>
          <w:szCs w:val="32"/>
          <w:shd w:val="clear" w:color="auto" w:fill="FFFFFF"/>
        </w:rPr>
        <w:t>落实应急物资储备、做好农产品检测工作，保障农产品有效供给和质量安全。</w:t>
      </w:r>
      <w:r>
        <w:rPr>
          <w:rFonts w:hint="eastAsia" w:ascii="仿宋_GB2312" w:hAnsi="仿宋" w:eastAsia="仿宋_GB2312" w:cs="仿宋"/>
          <w:b/>
          <w:sz w:val="32"/>
          <w:szCs w:val="32"/>
          <w:shd w:val="clear" w:color="auto" w:fill="FFFFFF"/>
        </w:rPr>
        <w:t>五加强是指</w:t>
      </w:r>
      <w:r>
        <w:rPr>
          <w:rFonts w:hint="eastAsia" w:ascii="仿宋_GB2312" w:hAnsi="仿宋" w:eastAsia="仿宋_GB2312" w:cs="仿宋"/>
          <w:sz w:val="32"/>
          <w:szCs w:val="32"/>
          <w:shd w:val="clear" w:color="auto" w:fill="FFFFFF"/>
        </w:rPr>
        <w:t>加强动物疫情防控宣传教育和舆论引导，密切关注全县负面舆情和不实信息并及时处置，防止谣言传播。</w:t>
      </w:r>
    </w:p>
    <w:p>
      <w:pPr>
        <w:pStyle w:val="5"/>
        <w:widowControl/>
        <w:spacing w:beforeAutospacing="0" w:afterAutospacing="0" w:line="540" w:lineRule="exact"/>
        <w:ind w:firstLine="640" w:firstLineChars="200"/>
        <w:rPr>
          <w:rFonts w:hint="eastAsia" w:ascii="仿宋_GB2312" w:hAnsi="仿宋" w:eastAsia="仿宋_GB2312" w:cs="仿宋"/>
          <w:sz w:val="32"/>
          <w:szCs w:val="32"/>
          <w:shd w:val="clear" w:color="auto" w:fill="FFFFFF"/>
        </w:rPr>
      </w:pPr>
      <w:r>
        <w:rPr>
          <w:rStyle w:val="9"/>
          <w:rFonts w:hint="eastAsia" w:ascii="黑体" w:hAnsi="黑体" w:eastAsia="黑体" w:cs="仿宋"/>
          <w:b w:val="0"/>
          <w:sz w:val="32"/>
          <w:szCs w:val="32"/>
          <w:shd w:val="clear" w:color="auto" w:fill="FFFFFF"/>
          <w:lang w:eastAsia="zh-CN"/>
        </w:rPr>
        <w:t>三、</w:t>
      </w:r>
      <w:r>
        <w:rPr>
          <w:rStyle w:val="9"/>
          <w:rFonts w:hint="eastAsia" w:ascii="黑体" w:hAnsi="黑体" w:eastAsia="黑体" w:cs="仿宋"/>
          <w:b w:val="0"/>
          <w:sz w:val="32"/>
          <w:szCs w:val="32"/>
          <w:shd w:val="clear" w:color="auto" w:fill="FFFFFF"/>
        </w:rPr>
        <w:t>扎实工作，全面防控。</w:t>
      </w:r>
      <w:r>
        <w:rPr>
          <w:rStyle w:val="9"/>
          <w:rFonts w:hint="eastAsia" w:ascii="仿宋" w:hAnsi="仿宋" w:eastAsia="仿宋" w:cs="仿宋"/>
          <w:sz w:val="32"/>
          <w:szCs w:val="32"/>
          <w:shd w:val="clear" w:color="auto" w:fill="FFFFFF"/>
        </w:rPr>
        <w:t>一是</w:t>
      </w:r>
      <w:r>
        <w:rPr>
          <w:rFonts w:hint="eastAsia" w:ascii="仿宋_GB2312" w:hAnsi="仿宋" w:eastAsia="仿宋_GB2312" w:cs="仿宋"/>
          <w:sz w:val="32"/>
          <w:szCs w:val="32"/>
          <w:shd w:val="clear" w:color="auto" w:fill="FFFFFF"/>
        </w:rPr>
        <w:t>紧急动员，全力以赴抓好重大动物疫病防控和人畜共患病监测工作，</w:t>
      </w:r>
      <w:r>
        <w:rPr>
          <w:rFonts w:hint="eastAsia" w:ascii="仿宋_GB2312" w:hAnsi="仿宋" w:eastAsia="仿宋_GB2312" w:cs="仿宋"/>
          <w:sz w:val="32"/>
          <w:szCs w:val="32"/>
        </w:rPr>
        <w:t>并严格按照产地检疫和屠宰检疫规程做好产地检疫和屠宰检疫工作，对检疫不合格的动物及动物产品绝不出证，且一律进行无害化处理，保障动物源性食品安全。</w:t>
      </w:r>
      <w:r>
        <w:rPr>
          <w:rFonts w:hint="eastAsia" w:ascii="仿宋_GB2312" w:hAnsi="仿宋" w:eastAsia="仿宋_GB2312" w:cs="仿宋"/>
          <w:b/>
          <w:sz w:val="32"/>
          <w:szCs w:val="32"/>
        </w:rPr>
        <w:t>二是</w:t>
      </w:r>
      <w:r>
        <w:rPr>
          <w:rFonts w:hint="eastAsia" w:ascii="仿宋_GB2312" w:hAnsi="仿宋" w:eastAsia="仿宋_GB2312" w:cs="仿宋"/>
          <w:sz w:val="32"/>
          <w:szCs w:val="32"/>
        </w:rPr>
        <w:t>严格监管，做好调入调出我县动物及动物产品的动物检疫和调运监管，严密防范动物疫情传入、传出。</w:t>
      </w:r>
      <w:r>
        <w:rPr>
          <w:rFonts w:hint="eastAsia" w:ascii="仿宋_GB2312" w:hAnsi="仿宋" w:eastAsia="仿宋_GB2312" w:cs="仿宋"/>
          <w:b/>
          <w:sz w:val="32"/>
          <w:szCs w:val="32"/>
        </w:rPr>
        <w:t>三是</w:t>
      </w:r>
      <w:r>
        <w:rPr>
          <w:rFonts w:hint="eastAsia" w:ascii="仿宋_GB2312" w:hAnsi="仿宋" w:eastAsia="仿宋_GB2312" w:cs="仿宋"/>
          <w:sz w:val="32"/>
          <w:szCs w:val="32"/>
          <w:shd w:val="clear" w:color="auto" w:fill="FFFFFF"/>
        </w:rPr>
        <w:t>密切检查，监测指导组、监督管理组、专家组第一时间深入农贸市场、野生动物养殖场等开展检查和指导，</w:t>
      </w:r>
      <w:r>
        <w:rPr>
          <w:rFonts w:hint="eastAsia" w:ascii="仿宋_GB2312" w:hAnsi="仿宋" w:eastAsia="仿宋_GB2312" w:cs="仿宋"/>
          <w:sz w:val="32"/>
          <w:szCs w:val="32"/>
        </w:rPr>
        <w:t>严禁销售检疫不合格的活禽，并督促从业人员做好消毒灭源工作和自身的防护工作。</w:t>
      </w:r>
      <w:r>
        <w:rPr>
          <w:rFonts w:hint="eastAsia" w:ascii="仿宋_GB2312" w:hAnsi="仿宋" w:eastAsia="仿宋_GB2312" w:cs="仿宋"/>
          <w:b/>
          <w:sz w:val="32"/>
          <w:szCs w:val="32"/>
        </w:rPr>
        <w:t>四是</w:t>
      </w:r>
      <w:r>
        <w:rPr>
          <w:rFonts w:hint="eastAsia" w:ascii="仿宋_GB2312" w:hAnsi="仿宋" w:eastAsia="仿宋_GB2312" w:cs="仿宋"/>
          <w:sz w:val="32"/>
          <w:szCs w:val="32"/>
          <w:shd w:val="clear" w:color="auto" w:fill="FFFFFF"/>
        </w:rPr>
        <w:t>夯实队伍，充分利用乡镇农业技术推广站、乡镇水产畜牧兽医站和村级防疫员等部门力量，分别深入七个乡镇开展检查和宣传工作</w:t>
      </w: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b/>
          <w:bCs/>
          <w:sz w:val="32"/>
          <w:szCs w:val="32"/>
          <w:shd w:val="clear" w:color="auto" w:fill="FFFFFF"/>
          <w:lang w:eastAsia="zh-CN"/>
        </w:rPr>
        <w:t>五是</w:t>
      </w:r>
      <w:r>
        <w:rPr>
          <w:rFonts w:hint="eastAsia" w:ascii="仿宋_GB2312" w:hAnsi="仿宋" w:eastAsia="仿宋_GB2312" w:cs="仿宋"/>
          <w:b w:val="0"/>
          <w:bCs w:val="0"/>
          <w:sz w:val="32"/>
          <w:szCs w:val="32"/>
          <w:shd w:val="clear" w:color="auto" w:fill="FFFFFF"/>
          <w:lang w:eastAsia="zh-CN"/>
        </w:rPr>
        <w:t>畅通信息，对各检查组检查情况实行</w:t>
      </w:r>
      <w:r>
        <w:rPr>
          <w:rFonts w:hint="eastAsia" w:ascii="仿宋_GB2312" w:hAnsi="仿宋" w:eastAsia="仿宋_GB2312" w:cs="仿宋"/>
          <w:sz w:val="32"/>
          <w:szCs w:val="32"/>
          <w:shd w:val="clear" w:color="auto" w:fill="FFFFFF"/>
        </w:rPr>
        <w:t>一天一汇报一统计，以便及时汇总有关情况和部署下一步工作，确保动物防疫工作</w:t>
      </w:r>
      <w:r>
        <w:rPr>
          <w:rFonts w:hint="eastAsia" w:ascii="仿宋_GB2312" w:hAnsi="仿宋" w:eastAsia="仿宋_GB2312" w:cs="仿宋"/>
          <w:sz w:val="32"/>
          <w:szCs w:val="32"/>
          <w:shd w:val="clear" w:color="auto" w:fill="FFFFFF"/>
          <w:lang w:eastAsia="zh-CN"/>
        </w:rPr>
        <w:t>全覆盖，做到</w:t>
      </w:r>
      <w:r>
        <w:rPr>
          <w:rFonts w:hint="eastAsia" w:ascii="仿宋_GB2312" w:hAnsi="仿宋" w:eastAsia="仿宋_GB2312" w:cs="仿宋"/>
          <w:sz w:val="32"/>
          <w:szCs w:val="32"/>
          <w:shd w:val="clear" w:color="auto" w:fill="FFFFFF"/>
        </w:rPr>
        <w:t>无遗漏无死角。</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方正小标宋简体" w:hAnsi="方正小标宋简体" w:eastAsia="方正小标宋简体" w:cs="方正小标宋简体"/>
          <w:color w:val="FF0000"/>
          <w:spacing w:val="0"/>
          <w:w w:val="100"/>
          <w:position w:val="0"/>
          <w:sz w:val="32"/>
          <w:szCs w:val="32"/>
          <w:lang w:eastAsia="zh-CN"/>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方正小标宋简体" w:hAnsi="方正小标宋简体" w:eastAsia="方正小标宋简体" w:cs="方正小标宋简体"/>
          <w:color w:val="auto"/>
          <w:spacing w:val="0"/>
          <w:w w:val="100"/>
          <w:position w:val="0"/>
          <w:sz w:val="32"/>
          <w:szCs w:val="32"/>
          <w:u w:val="single"/>
          <w:lang w:val="en-US" w:eastAsia="zh-CN"/>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sz w:val="32"/>
          <w:szCs w:val="32"/>
          <w:u w:val="single"/>
        </w:rPr>
      </w:pPr>
      <w:bookmarkStart w:id="0" w:name="_GoBack"/>
      <w:bookmarkEnd w:id="0"/>
    </w:p>
    <w:tbl>
      <w:tblPr>
        <w:tblStyle w:val="7"/>
        <w:tblpPr w:leftFromText="180" w:rightFromText="180" w:vertAnchor="text" w:horzAnchor="page" w:tblpX="1525" w:tblpY="7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9223" w:type="dxa"/>
            <w:tcBorders>
              <w:top w:val="single" w:color="auto" w:sz="4" w:space="0"/>
              <w:left w:val="nil"/>
              <w:bottom w:val="single" w:color="auto" w:sz="4" w:space="0"/>
              <w:right w:val="nil"/>
            </w:tcBorders>
          </w:tcPr>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right="0"/>
              <w:jc w:val="lef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w:t>
            </w:r>
            <w:r>
              <w:rPr>
                <w:rFonts w:ascii="Times New Roman" w:hAnsi="Times New Roman" w:eastAsia="仿宋_GB2312"/>
                <w:sz w:val="32"/>
                <w:szCs w:val="32"/>
              </w:rPr>
              <w:t>县新型冠状病毒感染的肺炎疫情防控工作领导小组办公室</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right="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抄送：</w:t>
            </w:r>
            <w:r>
              <w:rPr>
                <w:rFonts w:ascii="Times New Roman" w:hAnsi="Times New Roman" w:eastAsia="仿宋_GB2312"/>
                <w:sz w:val="32"/>
                <w:szCs w:val="32"/>
              </w:rPr>
              <w:t>各乡镇、县直各</w:t>
            </w:r>
            <w:r>
              <w:rPr>
                <w:rFonts w:hint="eastAsia" w:ascii="Times New Roman" w:hAnsi="Times New Roman" w:eastAsia="仿宋_GB2312"/>
                <w:sz w:val="32"/>
                <w:szCs w:val="32"/>
              </w:rPr>
              <w:t>有关</w:t>
            </w:r>
            <w:r>
              <w:rPr>
                <w:rFonts w:ascii="Times New Roman" w:hAnsi="Times New Roman" w:eastAsia="仿宋_GB2312"/>
                <w:sz w:val="32"/>
                <w:szCs w:val="3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23" w:type="dxa"/>
            <w:tcBorders>
              <w:top w:val="single" w:color="auto" w:sz="4" w:space="0"/>
              <w:left w:val="nil"/>
              <w:right w:val="nil"/>
            </w:tcBorders>
          </w:tcPr>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right="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资源县农业农村局办公室　　　　　　　　　</w:t>
            </w:r>
            <w:r>
              <w:rPr>
                <w:rFonts w:hint="eastAsia" w:ascii="Times New Roman" w:hAnsi="Times New Roman" w:eastAsia="仿宋_GB2312"/>
                <w:sz w:val="32"/>
                <w:szCs w:val="32"/>
                <w:lang w:val="en-US" w:eastAsia="zh-CN"/>
              </w:rPr>
              <w:t>2020年1月31日</w:t>
            </w:r>
          </w:p>
        </w:tc>
      </w:tr>
    </w:tbl>
    <w:p>
      <w:pPr>
        <w:pStyle w:val="10"/>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方正小标宋简体" w:hAnsi="方正小标宋简体" w:eastAsia="方正小标宋简体" w:cs="方正小标宋简体"/>
          <w:color w:val="auto"/>
          <w:spacing w:val="0"/>
          <w:w w:val="100"/>
          <w:position w:val="0"/>
          <w:sz w:val="32"/>
          <w:szCs w:val="32"/>
          <w:u w:val="single"/>
          <w:lang w:val="en-US" w:eastAsia="zh-CN"/>
        </w:rPr>
      </w:pPr>
    </w:p>
    <w:sectPr>
      <w:footerReference r:id="rId3" w:type="default"/>
      <w:pgSz w:w="11906" w:h="16838"/>
      <w:pgMar w:top="2098" w:right="1304" w:bottom="1304" w:left="1587"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1</w:t>
                          </w:r>
                          <w:r>
                            <w:rPr>
                              <w:rFonts w:hint="eastAsia" w:eastAsia="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1</w:t>
                    </w:r>
                    <w:r>
                      <w:rPr>
                        <w:rFonts w:hint="eastAsia" w:eastAsia="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25986"/>
    <w:rsid w:val="02207C92"/>
    <w:rsid w:val="068D3025"/>
    <w:rsid w:val="08F956C5"/>
    <w:rsid w:val="0DAD7CC2"/>
    <w:rsid w:val="17C25986"/>
    <w:rsid w:val="1B932FFB"/>
    <w:rsid w:val="25605FEA"/>
    <w:rsid w:val="28393334"/>
    <w:rsid w:val="37C36D05"/>
    <w:rsid w:val="45251688"/>
    <w:rsid w:val="4B304C61"/>
    <w:rsid w:val="4C4507FF"/>
    <w:rsid w:val="4DB82ADB"/>
    <w:rsid w:val="53FB5B9E"/>
    <w:rsid w:val="55A03A38"/>
    <w:rsid w:val="66624A13"/>
    <w:rsid w:val="6CBE2B04"/>
    <w:rsid w:val="7438525C"/>
    <w:rsid w:val="75E539BA"/>
    <w:rsid w:val="77167961"/>
    <w:rsid w:val="7968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line="415" w:lineRule="auto"/>
      <w:outlineLvl w:val="1"/>
    </w:pPr>
    <w:rPr>
      <w:rFonts w:ascii="Arial" w:hAnsi="Arial" w:eastAsia="黑体" w:cs="Arial"/>
      <w:b/>
      <w:bCs/>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Heading #2|1"/>
    <w:basedOn w:val="1"/>
    <w:qFormat/>
    <w:uiPriority w:val="0"/>
    <w:pPr>
      <w:widowControl w:val="0"/>
      <w:shd w:val="clear" w:color="auto" w:fill="auto"/>
      <w:spacing w:after="680" w:line="576" w:lineRule="exact"/>
      <w:jc w:val="center"/>
      <w:outlineLvl w:val="1"/>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2020-02-01T03:02:00Z</dcterms:created>
  <dc:creator>A0000000小刘</dc:creator>
  <cp:lastModifiedBy>summer</cp:lastModifiedBy>
  <dcterms:modified xsi:type="dcterms:W3CDTF">2020-02-01T08:46:39Z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